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990000"/>
          <w:sz w:val="28"/>
          <w:szCs w:val="28"/>
        </w:rPr>
      </w:pPr>
      <w:r w:rsidDel="00000000" w:rsidR="00000000" w:rsidRPr="00000000">
        <w:rPr>
          <w:rFonts w:ascii="Times New Roman" w:cs="Times New Roman" w:eastAsia="Times New Roman" w:hAnsi="Times New Roman"/>
          <w:b w:val="1"/>
          <w:bCs w:val="1"/>
          <w:color w:val="990000"/>
          <w:sz w:val="28"/>
          <w:szCs w:val="28"/>
          <w:rtl w:val="0"/>
        </w:rPr>
        <w:t xml:space="preserve">Student Senate 2024-2025 Academic Year Report</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is a full list of projects </w:t>
      </w:r>
      <w:r w:rsidDel="00000000" w:rsidR="00000000" w:rsidRPr="00000000">
        <w:rPr>
          <w:rFonts w:ascii="Times New Roman" w:cs="Times New Roman" w:eastAsia="Times New Roman" w:hAnsi="Times New Roman"/>
          <w:b w:val="1"/>
          <w:bCs w:val="1"/>
          <w:sz w:val="24"/>
          <w:szCs w:val="24"/>
          <w:rtl w:val="0"/>
        </w:rPr>
        <w:t xml:space="preserve">completed</w:t>
      </w:r>
      <w:r w:rsidDel="00000000" w:rsidR="00000000" w:rsidRPr="00000000">
        <w:rPr>
          <w:rFonts w:ascii="Times New Roman" w:cs="Times New Roman" w:eastAsia="Times New Roman" w:hAnsi="Times New Roman"/>
          <w:sz w:val="24"/>
          <w:szCs w:val="24"/>
          <w:rtl w:val="0"/>
        </w:rPr>
        <w:t xml:space="preserve"> and in progress within the committees. Additionally, we have provided overarching projects the Senate has accomplished and additional tasks spearheaded by the student body officers. </w:t>
      </w:r>
    </w:p>
    <w:p w:rsidR="00000000" w:rsidDel="00000000" w:rsidP="00000000" w:rsidRDefault="00000000" w:rsidRPr="00000000" w14:paraId="00000003">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Academic Affairs Committee</w:t>
      </w:r>
    </w:p>
    <w:p w:rsidR="00000000" w:rsidDel="00000000" w:rsidP="00000000" w:rsidRDefault="00000000" w:rsidRPr="00000000" w14:paraId="00000005">
      <w:pPr>
        <w:numPr>
          <w:ilvl w:val="0"/>
          <w:numId w:val="4"/>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Pickleball Tournament</w:t>
      </w:r>
    </w:p>
    <w:p w:rsidR="00000000" w:rsidDel="00000000" w:rsidP="00000000" w:rsidRDefault="00000000" w:rsidRPr="00000000" w14:paraId="00000006">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Fundraiser for whiteboards in Olin Hall. </w:t>
      </w:r>
    </w:p>
    <w:p w:rsidR="00000000" w:rsidDel="00000000" w:rsidP="00000000" w:rsidRDefault="00000000" w:rsidRPr="00000000" w14:paraId="00000007">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Forum</w:t>
      </w:r>
    </w:p>
    <w:p w:rsidR="00000000" w:rsidDel="00000000" w:rsidP="00000000" w:rsidRDefault="00000000" w:rsidRPr="00000000" w14:paraId="00000008">
      <w:pPr>
        <w:numPr>
          <w:ilvl w:val="1"/>
          <w:numId w:val="4"/>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Academic Affairs Committee is also working with CTEL Executive Director and psychology professor Dr. Tim Koeltzow to sponsor a seminar on Artificial Intelligence in the classroom. More details and an official date will be announced later this spring. </w:t>
      </w:r>
    </w:p>
    <w:p w:rsidR="00000000" w:rsidDel="00000000" w:rsidP="00000000" w:rsidRDefault="00000000" w:rsidRPr="00000000" w14:paraId="00000009">
      <w:pPr>
        <w:numPr>
          <w:ilvl w:val="0"/>
          <w:numId w:val="4"/>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Mental Health Days Resolution &amp; Forum</w:t>
      </w:r>
    </w:p>
    <w:p w:rsidR="00000000" w:rsidDel="00000000" w:rsidP="00000000" w:rsidRDefault="00000000" w:rsidRPr="00000000" w14:paraId="0000000A">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resolution passed in the 2023-2024 academic year, the committee has continued to work on implementing Mental Health Days in Bradley’s curriculum. </w:t>
      </w:r>
    </w:p>
    <w:p w:rsidR="00000000" w:rsidDel="00000000" w:rsidP="00000000" w:rsidRDefault="00000000" w:rsidRPr="00000000" w14:paraId="0000000B">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Reviewing the use of old “stacks” in the Library </w:t>
        <w:tab/>
      </w:r>
    </w:p>
    <w:p w:rsidR="00000000" w:rsidDel="00000000" w:rsidP="00000000" w:rsidRDefault="00000000" w:rsidRPr="00000000" w14:paraId="0000000C">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Exploring a partnership with the Turner School of Entrepreneurship to have student-led student businesses occupy the space.</w:t>
      </w:r>
    </w:p>
    <w:p w:rsidR="00000000" w:rsidDel="00000000" w:rsidP="00000000" w:rsidRDefault="00000000" w:rsidRPr="00000000" w14:paraId="0000000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EC4EC</w:t>
      </w:r>
    </w:p>
    <w:p w:rsidR="00000000" w:rsidDel="00000000" w:rsidP="00000000" w:rsidRDefault="00000000" w:rsidRPr="00000000" w14:paraId="0000000E">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Emergency contraception vending machines for campus. </w:t>
      </w:r>
    </w:p>
    <w:p w:rsidR="00000000" w:rsidDel="00000000" w:rsidP="00000000" w:rsidRDefault="00000000" w:rsidRPr="00000000" w14:paraId="0000000F">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bottle filters in Constance Hall </w:t>
      </w:r>
    </w:p>
    <w:p w:rsidR="00000000" w:rsidDel="00000000" w:rsidP="00000000" w:rsidRDefault="00000000" w:rsidRPr="00000000" w14:paraId="00000010">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Bradley Day Care</w:t>
      </w:r>
    </w:p>
    <w:p w:rsidR="00000000" w:rsidDel="00000000" w:rsidP="00000000" w:rsidRDefault="00000000" w:rsidRPr="00000000" w14:paraId="00000011">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Exploring opportunities to partner with the EHS college, primarily the education department, </w:t>
      </w:r>
    </w:p>
    <w:p w:rsidR="00000000" w:rsidDel="00000000" w:rsidP="00000000" w:rsidRDefault="00000000" w:rsidRPr="00000000" w14:paraId="00000012">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system for booking BECC study rooms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Diversity, Equity, and Inclusion Committee</w:t>
      </w:r>
    </w:p>
    <w:p w:rsidR="00000000" w:rsidDel="00000000" w:rsidP="00000000" w:rsidRDefault="00000000" w:rsidRPr="00000000" w14:paraId="00000015">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Preferred Name Policy Resolution </w:t>
      </w:r>
    </w:p>
    <w:p w:rsidR="00000000" w:rsidDel="00000000" w:rsidP="00000000" w:rsidRDefault="00000000" w:rsidRPr="00000000" w14:paraId="00000016">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Black History Month Flag Raising </w:t>
      </w:r>
    </w:p>
    <w:p w:rsidR="00000000" w:rsidDel="00000000" w:rsidP="00000000" w:rsidRDefault="00000000" w:rsidRPr="00000000" w14:paraId="00000017">
      <w:pPr>
        <w:numPr>
          <w:ilvl w:val="1"/>
          <w:numId w:val="3"/>
        </w:numPr>
        <w:spacing w:line="276"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 collaboration with NAACP and NPHC, Student Senate held their 3rd annual flag raising in honor of Black History Month. The event took place on 02/07/2025 in the Hardin Circle of Pride.</w:t>
      </w:r>
      <w:r w:rsidDel="00000000" w:rsidR="00000000" w:rsidRPr="00000000">
        <w:rPr>
          <w:rtl w:val="0"/>
        </w:rPr>
      </w:r>
    </w:p>
    <w:p w:rsidR="00000000" w:rsidDel="00000000" w:rsidP="00000000" w:rsidRDefault="00000000" w:rsidRPr="00000000" w14:paraId="00000018">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Tabling for LGBTQ+ Awareness </w:t>
      </w:r>
    </w:p>
    <w:p w:rsidR="00000000" w:rsidDel="00000000" w:rsidP="00000000" w:rsidRDefault="00000000" w:rsidRPr="00000000" w14:paraId="00000019">
      <w:pPr>
        <w:numPr>
          <w:ilvl w:val="0"/>
          <w:numId w:val="3"/>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Financial Literacy Resolution</w:t>
      </w:r>
    </w:p>
    <w:p w:rsidR="00000000" w:rsidDel="00000000" w:rsidP="00000000" w:rsidRDefault="00000000" w:rsidRPr="00000000" w14:paraId="0000001A">
      <w:pPr>
        <w:numPr>
          <w:ilvl w:val="1"/>
          <w:numId w:val="3"/>
        </w:numPr>
        <w:spacing w:line="276"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Held a forum in the Spring 2024 semester to talk about managing personal finances. We passed a resolution in the Fall 2024 semester to get FIN 220 a required class for all students. </w:t>
      </w:r>
      <w:r w:rsidDel="00000000" w:rsidR="00000000" w:rsidRPr="00000000">
        <w:rPr>
          <w:rtl w:val="0"/>
        </w:rPr>
      </w:r>
    </w:p>
    <w:p w:rsidR="00000000" w:rsidDel="00000000" w:rsidP="00000000" w:rsidRDefault="00000000" w:rsidRPr="00000000" w14:paraId="0000001B">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Educational Resources Proposal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Campus Affairs Committee</w:t>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Greek Life Ad Hoc Committee Resolution</w:t>
      </w:r>
    </w:p>
    <w:p w:rsidR="00000000" w:rsidDel="00000000" w:rsidP="00000000" w:rsidRDefault="00000000" w:rsidRPr="00000000" w14:paraId="0000001F">
      <w:pPr>
        <w:numPr>
          <w:ilvl w:val="1"/>
          <w:numId w:val="2"/>
        </w:numPr>
        <w:spacing w:line="276"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IFC, PHC, NPHC, and MGC representatives will help address issues with retention, housing, and other Greek-related concerns. </w:t>
      </w:r>
      <w:r w:rsidDel="00000000" w:rsidR="00000000" w:rsidRPr="00000000">
        <w:rPr>
          <w:rtl w:val="0"/>
        </w:rPr>
      </w:r>
    </w:p>
    <w:p w:rsidR="00000000" w:rsidDel="00000000" w:rsidP="00000000" w:rsidRDefault="00000000" w:rsidRPr="00000000" w14:paraId="00000020">
      <w:pPr>
        <w:numPr>
          <w:ilvl w:val="0"/>
          <w:numId w:val="2"/>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William Dining Forum </w:t>
      </w:r>
    </w:p>
    <w:p w:rsidR="00000000" w:rsidDel="00000000" w:rsidP="00000000" w:rsidRDefault="00000000" w:rsidRPr="00000000" w14:paraId="00000021">
      <w:pPr>
        <w:numPr>
          <w:ilvl w:val="0"/>
          <w:numId w:val="2"/>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Markin Survey</w:t>
      </w:r>
    </w:p>
    <w:p w:rsidR="00000000" w:rsidDel="00000000" w:rsidP="00000000" w:rsidRDefault="00000000" w:rsidRPr="00000000" w14:paraId="00000022">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Be-Connected </w:t>
      </w:r>
    </w:p>
    <w:p w:rsidR="00000000" w:rsidDel="00000000" w:rsidP="00000000" w:rsidRDefault="00000000" w:rsidRPr="00000000" w14:paraId="00000023">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Dining </w:t>
      </w:r>
    </w:p>
    <w:p w:rsidR="00000000" w:rsidDel="00000000" w:rsidP="00000000" w:rsidRDefault="00000000" w:rsidRPr="00000000" w14:paraId="00000024">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Bulletin Board expansion (collaboration with Academic Affairs)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Internal Affairs Committee</w:t>
      </w:r>
    </w:p>
    <w:p w:rsidR="00000000" w:rsidDel="00000000" w:rsidP="00000000" w:rsidRDefault="00000000" w:rsidRPr="00000000" w14:paraId="00000027">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Constitution Revisions</w:t>
      </w:r>
    </w:p>
    <w:p w:rsidR="00000000" w:rsidDel="00000000" w:rsidP="00000000" w:rsidRDefault="00000000" w:rsidRPr="00000000" w14:paraId="00000028">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Bylaw Revisions</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Public Relations Committee</w:t>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Supply Drop rebrand</w:t>
      </w:r>
    </w:p>
    <w:p w:rsidR="00000000" w:rsidDel="00000000" w:rsidP="00000000" w:rsidRDefault="00000000" w:rsidRPr="00000000" w14:paraId="0000002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Senate supplies and designs free Bradley merchandise to help encourage school spirit. For many years, we called the event “Rise of the Red,” but this year, we decided to rebrand to encapsulate the project's purpose. </w:t>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Weekly Updates, “Hilltop Happenings” </w:t>
      </w:r>
    </w:p>
    <w:p w:rsidR="00000000" w:rsidDel="00000000" w:rsidP="00000000" w:rsidRDefault="00000000" w:rsidRPr="00000000" w14:paraId="0000002E">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student activities removed Hilltop Happenings, the Student Senate created a recurring form where all student organizations and departments on campus can submit events for us to advertise in a weekly video. </w:t>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Launched new website</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Livestream GA Meetings</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 Senate” Mondays</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Campus Safety and Community Relations Committee</w:t>
      </w:r>
    </w:p>
    <w:p w:rsidR="00000000" w:rsidDel="00000000" w:rsidP="00000000" w:rsidRDefault="00000000" w:rsidRPr="00000000" w14:paraId="00000034">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Menstrual Products Accessibility Resolution</w:t>
      </w:r>
    </w:p>
    <w:p w:rsidR="00000000" w:rsidDel="00000000" w:rsidP="00000000" w:rsidRDefault="00000000" w:rsidRPr="00000000" w14:paraId="00000035">
      <w:pPr>
        <w:numPr>
          <w:ilvl w:val="0"/>
          <w:numId w:val="6"/>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Phishing Scams Campaign</w:t>
      </w:r>
    </w:p>
    <w:p w:rsidR="00000000" w:rsidDel="00000000" w:rsidP="00000000" w:rsidRDefault="00000000" w:rsidRPr="00000000" w14:paraId="00000036">
      <w:pPr>
        <w:numPr>
          <w:ilvl w:val="1"/>
          <w:numId w:val="6"/>
        </w:numPr>
        <w:spacing w:line="276"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 partnership with the Cybersecurity Club, the Senate is looking to work on a phishing scam campaign after the incident with the refunds took place in early Fall 2024. We looked at the logistics of this project and hopefully encourage students to take the Student Security Awareness Training. </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Overarching projects: </w:t>
      </w:r>
    </w:p>
    <w:p w:rsidR="00000000" w:rsidDel="00000000" w:rsidP="00000000" w:rsidRDefault="00000000" w:rsidRPr="00000000" w14:paraId="00000039">
      <w:pPr>
        <w:numPr>
          <w:ilvl w:val="0"/>
          <w:numId w:val="5"/>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Service Week</w:t>
      </w:r>
    </w:p>
    <w:p w:rsidR="00000000" w:rsidDel="00000000" w:rsidP="00000000" w:rsidRDefault="00000000" w:rsidRPr="00000000" w14:paraId="0000003A">
      <w:pPr>
        <w:numPr>
          <w:ilvl w:val="1"/>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collaboration with BU Serve, Epsilon Sigma Alpha, Bradley HEAT, and BU Clean-up crew, we set-up a whole week of service events students could participate in. </w:t>
      </w:r>
    </w:p>
    <w:p w:rsidR="00000000" w:rsidDel="00000000" w:rsidP="00000000" w:rsidRDefault="00000000" w:rsidRPr="00000000" w14:paraId="0000003B">
      <w:pPr>
        <w:numPr>
          <w:ilvl w:val="0"/>
          <w:numId w:val="5"/>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State of Peoria Debate Night</w:t>
      </w:r>
    </w:p>
    <w:p w:rsidR="00000000" w:rsidDel="00000000" w:rsidP="00000000" w:rsidRDefault="00000000" w:rsidRPr="00000000" w14:paraId="0000003C">
      <w:pPr>
        <w:numPr>
          <w:ilvl w:val="1"/>
          <w:numId w:val="5"/>
        </w:numPr>
        <w:spacing w:line="276"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Thursday, March 13th, the City of Peoria and community leadership have invited students to their first City of Peoria debate. In collaboration with ICC and the YANI Collective, we provided transportation for students and encourage students to participate in local elections. </w:t>
      </w:r>
      <w:r w:rsidDel="00000000" w:rsidR="00000000" w:rsidRPr="00000000">
        <w:rPr>
          <w:rtl w:val="0"/>
        </w:rPr>
      </w:r>
    </w:p>
    <w:p w:rsidR="00000000" w:rsidDel="00000000" w:rsidP="00000000" w:rsidRDefault="00000000" w:rsidRPr="00000000" w14:paraId="0000003D">
      <w:pPr>
        <w:numPr>
          <w:ilvl w:val="0"/>
          <w:numId w:val="5"/>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Partnership with Bradley Athletics for ISU game</w:t>
      </w:r>
    </w:p>
    <w:p w:rsidR="00000000" w:rsidDel="00000000" w:rsidP="00000000" w:rsidRDefault="00000000" w:rsidRPr="00000000" w14:paraId="0000003E">
      <w:pPr>
        <w:numPr>
          <w:ilvl w:val="1"/>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Senate had purchased red and white scarves to hand out to students in the student section during the Bradley v. ISU Men’s basketball game on 1/25/25. Athletics matched our scarves and handed out rally towels. </w:t>
      </w:r>
    </w:p>
    <w:p w:rsidR="00000000" w:rsidDel="00000000" w:rsidP="00000000" w:rsidRDefault="00000000" w:rsidRPr="00000000" w14:paraId="0000003F">
      <w:pPr>
        <w:numPr>
          <w:ilvl w:val="0"/>
          <w:numId w:val="5"/>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Summer-Engagement Ad-Hoc Committee</w:t>
      </w:r>
    </w:p>
    <w:p w:rsidR="00000000" w:rsidDel="00000000" w:rsidP="00000000" w:rsidRDefault="00000000" w:rsidRPr="00000000" w14:paraId="00000040">
      <w:pPr>
        <w:numPr>
          <w:ilvl w:val="1"/>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Senate tabled all summer orientation meetings to increase membership, visibility, and transparency.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Other key points from the year: </w:t>
      </w:r>
    </w:p>
    <w:p w:rsidR="00000000" w:rsidDel="00000000" w:rsidP="00000000" w:rsidRDefault="00000000" w:rsidRPr="00000000" w14:paraId="00000043">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Patrick Sheeley, CFA Senator, served on the CFA Dean’s Search Committee</w:t>
      </w:r>
    </w:p>
    <w:p w:rsidR="00000000" w:rsidDel="00000000" w:rsidP="00000000" w:rsidRDefault="00000000" w:rsidRPr="00000000" w14:paraId="00000044">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Anthony Avila, EHS Senator, served on the EHS Dean’s Search Committee</w:t>
      </w:r>
    </w:p>
    <w:p w:rsidR="00000000" w:rsidDel="00000000" w:rsidP="00000000" w:rsidRDefault="00000000" w:rsidRPr="00000000" w14:paraId="00000045">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Jazmine Elmore, Campus Safety and Community Relations Chairperson, serves on the Presidential Rollout Committee</w:t>
      </w:r>
    </w:p>
    <w:p w:rsidR="00000000" w:rsidDel="00000000" w:rsidP="00000000" w:rsidRDefault="00000000" w:rsidRPr="00000000" w14:paraId="00000046">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Henson, Chief of Staff, and Logan Vargas, Public Relations Chairperson, were stakeholder representatives in the Presidential Search Committee along with senior Tahria Holley </w:t>
      </w:r>
    </w:p>
    <w:p w:rsidR="00000000" w:rsidDel="00000000" w:rsidP="00000000" w:rsidRDefault="00000000" w:rsidRPr="00000000" w14:paraId="00000047">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were chosen to participate in the initial interview process before the committee selected the new president. Speaker of the Assembly Rodrigo Trujillo and Director of Administration Sarrah Denton were 2 of the 11 students selected. </w:t>
      </w:r>
    </w:p>
    <w:p w:rsidR="00000000" w:rsidDel="00000000" w:rsidP="00000000" w:rsidRDefault="00000000" w:rsidRPr="00000000" w14:paraId="00000048">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Maxwell Duffy and Ryan Dodd were selected to provide student feedback on the construction of new Williams Dining Hall. </w:t>
      </w:r>
    </w:p>
    <w:p w:rsidR="00000000" w:rsidDel="00000000" w:rsidP="00000000" w:rsidRDefault="00000000" w:rsidRPr="00000000" w14:paraId="00000049">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Adalia Yeung serves on the DEI BCC committee and will continue as an alumni representative after her term as President ends in the Spring 2025 semester. </w:t>
      </w:r>
    </w:p>
    <w:p w:rsidR="00000000" w:rsidDel="00000000" w:rsidP="00000000" w:rsidRDefault="00000000" w:rsidRPr="00000000" w14:paraId="0000004A">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Landon Williams serves on University Senate’s University Resources Committee (URC), working on numerous initiatives such as a review of a proposed Barnes &amp; Noble program through the bookstore called First-Day Complete.</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Guest Speakers: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Brian Joschko, BUPD</w:t>
      </w:r>
    </w:p>
    <w:p w:rsidR="00000000" w:rsidDel="00000000" w:rsidP="00000000" w:rsidRDefault="00000000" w:rsidRPr="00000000" w14:paraId="0000004E">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Spoke about the Annual Safety Report from the previous school year, the new TripShot app for the Safety Cruiser, and the new body cameras being implemented.</w:t>
      </w:r>
    </w:p>
    <w:p w:rsidR="00000000" w:rsidDel="00000000" w:rsidP="00000000" w:rsidRDefault="00000000" w:rsidRPr="00000000" w14:paraId="0000004F">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 Thomas and Sue Boettcher</w:t>
      </w:r>
    </w:p>
    <w:p w:rsidR="00000000" w:rsidDel="00000000" w:rsidP="00000000" w:rsidRDefault="00000000" w:rsidRPr="00000000" w14:paraId="00000050">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Spoke in the Williams Dining Forum about details regarding the renovation to Williams Dining Hall that is currently taking place.</w:t>
      </w:r>
    </w:p>
    <w:p w:rsidR="00000000" w:rsidDel="00000000" w:rsidP="00000000" w:rsidRDefault="00000000" w:rsidRPr="00000000" w14:paraId="00000051">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Sandy Shelton and Liz McCullough from Barnes &amp; Noble</w:t>
      </w:r>
    </w:p>
    <w:p w:rsidR="00000000" w:rsidDel="00000000" w:rsidP="00000000" w:rsidRDefault="00000000" w:rsidRPr="00000000" w14:paraId="00000052">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 to present a proposed initiative called First-Day Complete to provide free course materials to students at a discounted rate built into tuition.</w:t>
      </w:r>
    </w:p>
    <w:p w:rsidR="00000000" w:rsidDel="00000000" w:rsidP="00000000" w:rsidRDefault="00000000" w:rsidRPr="00000000" w14:paraId="00000053">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Dakota Horn</w:t>
      </w:r>
    </w:p>
    <w:p w:rsidR="00000000" w:rsidDel="00000000" w:rsidP="00000000" w:rsidRDefault="00000000" w:rsidRPr="00000000" w14:paraId="00000054">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Spoke about Professional Pathways or more commonly known as microcredentials, presented and passed at University Senate.</w:t>
      </w:r>
    </w:p>
    <w:p w:rsidR="00000000" w:rsidDel="00000000" w:rsidP="00000000" w:rsidRDefault="00000000" w:rsidRPr="00000000" w14:paraId="00000055">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Interim</w:t>
      </w:r>
      <w:r w:rsidDel="00000000" w:rsidR="00000000" w:rsidRPr="00000000">
        <w:rPr>
          <w:rFonts w:ascii="Times New Roman" w:cs="Times New Roman" w:eastAsia="Times New Roman" w:hAnsi="Times New Roman"/>
          <w:sz w:val="24"/>
          <w:szCs w:val="24"/>
          <w:rtl w:val="0"/>
        </w:rPr>
        <w:t xml:space="preserve"> President Jonathan Michael and </w:t>
      </w:r>
      <w:r w:rsidDel="00000000" w:rsidR="00000000" w:rsidRPr="00000000">
        <w:rPr>
          <w:rFonts w:ascii="Times New Roman" w:cs="Times New Roman" w:eastAsia="Times New Roman" w:hAnsi="Times New Roman"/>
          <w:i w:val="1"/>
          <w:iCs w:val="1"/>
          <w:sz w:val="24"/>
          <w:szCs w:val="24"/>
          <w:rtl w:val="0"/>
        </w:rPr>
        <w:t xml:space="preserve">Interim</w:t>
      </w:r>
      <w:r w:rsidDel="00000000" w:rsidR="00000000" w:rsidRPr="00000000">
        <w:rPr>
          <w:rFonts w:ascii="Times New Roman" w:cs="Times New Roman" w:eastAsia="Times New Roman" w:hAnsi="Times New Roman"/>
          <w:sz w:val="24"/>
          <w:szCs w:val="24"/>
          <w:rtl w:val="0"/>
        </w:rPr>
        <w:t xml:space="preserve"> Provost Dan Moon</w:t>
      </w:r>
    </w:p>
    <w:p w:rsidR="00000000" w:rsidDel="00000000" w:rsidP="00000000" w:rsidRDefault="00000000" w:rsidRPr="00000000" w14:paraId="00000056">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Held a forum with Student Senate and addressed questions from members about issues facing the university.</w:t>
      </w:r>
    </w:p>
    <w:p w:rsidR="00000000" w:rsidDel="00000000" w:rsidP="00000000" w:rsidRDefault="00000000" w:rsidRPr="00000000" w14:paraId="00000057">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Anthony Glass and Abby Schierer, Registrar’s Office</w:t>
      </w:r>
    </w:p>
    <w:p w:rsidR="00000000" w:rsidDel="00000000" w:rsidP="00000000" w:rsidRDefault="00000000" w:rsidRPr="00000000" w14:paraId="00000058">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Spoke on updates to Schedule Builder and uAchieve that makes the registration process more convenient for students.</w:t>
      </w:r>
    </w:p>
    <w:p w:rsidR="00000000" w:rsidDel="00000000" w:rsidP="00000000" w:rsidRDefault="00000000" w:rsidRPr="00000000" w14:paraId="00000059">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Huschen and Kaitlin Seaman, IT</w:t>
      </w:r>
    </w:p>
    <w:p w:rsidR="00000000" w:rsidDel="00000000" w:rsidP="00000000" w:rsidRDefault="00000000" w:rsidRPr="00000000" w14:paraId="0000005A">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Presented the new BeConnected app, the one-stop shop for campus resources that was being rolled out in the spring semester.</w:t>
      </w:r>
    </w:p>
    <w:p w:rsidR="00000000" w:rsidDel="00000000" w:rsidP="00000000" w:rsidRDefault="00000000" w:rsidRPr="00000000" w14:paraId="0000005B">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Warren Anderson and Dr. Rob Prescott</w:t>
      </w:r>
    </w:p>
    <w:p w:rsidR="00000000" w:rsidDel="00000000" w:rsidP="00000000" w:rsidRDefault="00000000" w:rsidRPr="00000000" w14:paraId="0000005C">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Discussed a potential DEI tag that would be included in the BCC course requirements.</w:t>
      </w:r>
    </w:p>
    <w:p w:rsidR="00000000" w:rsidDel="00000000" w:rsidP="00000000" w:rsidRDefault="00000000" w:rsidRPr="00000000" w14:paraId="0000005D">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Gregory Wilson, Peoria Public Schools and YANI Collective </w:t>
      </w:r>
    </w:p>
    <w:p w:rsidR="00000000" w:rsidDel="00000000" w:rsidP="00000000" w:rsidRDefault="00000000" w:rsidRPr="00000000" w14:paraId="0000005E">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Talked about the State of Peoria Debate and how to engage students in attending. Hoping to continue this partnership and exploring new ways to attract more students.</w:t>
      </w:r>
    </w:p>
    <w:p w:rsidR="00000000" w:rsidDel="00000000" w:rsidP="00000000" w:rsidRDefault="00000000" w:rsidRPr="00000000" w14:paraId="0000005F">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Norton, OER</w:t>
      </w:r>
    </w:p>
    <w:p w:rsidR="00000000" w:rsidDel="00000000" w:rsidP="00000000" w:rsidRDefault="00000000" w:rsidRPr="00000000" w14:paraId="00000060">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Spoke to us about OER resources and how we can help implement them into the classroom more. Keep it as a known resource.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Presented by the Student Senate: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Adalia Yeung, Student Body President</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Rodrigo Trujillo, Speaker of the Assembly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Henson, Chief of Staff</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Sarrah Denton, Director of Administration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Dodd, Parliamentarian</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Kenzie Puckett, Academic Affairs Chairperson</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Maxwell Duffy, Campus Affairs Chairperson</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Annabel Lomeli, Diversity, Equity, and Inclusion Chairperson</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Logan Vargas, Public Relations Chairperson</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Jazmine Elmore, Campus Safety and Community Relations Chairperson (Spring 2025 semester)</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Arushay Awan, Campus Safety and Community Relations Chairperson (Fall 2024 semester)</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Landon Williams, Senior Senator</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Adrianna Gomez, Junior Senator</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Kacy Hendricks, Junior Senator</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Patrick Sheeley, CFA Senator</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Anthony Avila, EHS Senator</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Sabrina Rodriguez, BUS Senator</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Zoie Roach-King, LAS Senator</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Cuizon, Transfer Senator</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 Wlodarczyk, Sophomore Senator (Fall 2024 semester)</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 Signorini, Sophomore Senator</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Isaac Abunu, Senator at Large (Fall 2024 semester)</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Jace Hayes Hudson, Senator At-Large</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Trevor Frey, Senator At-Large</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Keiara Sanders, Freshman Senator</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Corinne Scheiderman, Freshman Senator</w:t>
      </w:r>
    </w:p>
    <w:p w:rsidR="00000000" w:rsidDel="00000000" w:rsidP="00000000" w:rsidRDefault="00000000" w:rsidRPr="00000000" w14:paraId="0000007E">
      <w:pPr>
        <w:rPr/>
      </w:pPr>
      <w:r w:rsidDel="00000000" w:rsidR="00000000" w:rsidRPr="00000000">
        <w:rPr>
          <w:rFonts w:ascii="Times New Roman" w:cs="Times New Roman" w:eastAsia="Times New Roman" w:hAnsi="Times New Roman"/>
          <w:sz w:val="24"/>
          <w:szCs w:val="24"/>
          <w:rtl w:val="0"/>
        </w:rPr>
        <w:t xml:space="preserve">Frank Flores, Freshman Senator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